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    </w:pPr>
      <w:r>
        <w:rPr>
          <w:b w:val="true">
                    </w:b>
          <w:bCs w:val="true">
                    </w:bCs>
          <w:rFonts w:ascii="宋体" w:cs="宋体" w:eastAsia="宋体" w:hAnsi="宋体">
                    </w:rFonts>
          <w:sz w:val="40">
                    </w:sz>
          <w:szCs w:val="40">
                    </w:szCs>
        </w:rPr>
        <w:t xml:space="preserve">灭世女帝？我装的</w:t>
      </w:r>
    </w:p>
    <w:p>
      <w:pPr>
            </w:pPr>
    </w:p>
    <w:p>
      <w:pPr>
            </w:pPr>
      <w:r>
        <w:rPr>
          <w:b w:val="true">
                    </w:b>
          <w:bCs w:val="true">
                    </w:bCs>
          <w:rFonts w:ascii="宋体" w:cs="宋体" w:eastAsia="宋体" w:hAnsi="宋体">
                    </w:rFonts>
          <w:sz w:val="32">
                    </w:sz>
          <w:szCs w:val="32">
                    </w:szCs>
        </w:rPr>
        <w:t xml:space="preserve">番外</w:t>
      </w:r>
    </w:p>
    <w:p>
      <w:pPr>
            </w:pPr>
    </w:p>
    <w:p>
      <w:pPr>
            </w:pPr>
      <w:r>
        <w:rPr>
          <w:b w:val="true">
                    </w:b>
          <w:bCs w:val="true">
                    </w:bCs>
          <w:rFonts w:ascii="宋体" w:cs="宋体" w:eastAsia="宋体" w:hAnsi="宋体">
                    </w:rFonts>
          <w:sz w:val="28">
                    </w:sz>
          <w:szCs w:val="28">
                    </w:szCs>
        </w:rPr>
        <w:t xml:space="preserve">龙娘与女儿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基辅。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黄钟大吕敲响，古朴优雅而又透露着堂皇大气的钟声，在整个皇宫内响起。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钟声本身并不足为奇，究其本质，只不过是物体震荡带起，在空气中传播的声波罢了。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只不过，由于女帝陛下的规定，这道钟声敲响后，便意味着皇宫进入宵禁后，这钟声，便带上了不同寻常的意味。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赋予了钟声肃穆威严之感，并非是其本身，而是整个大汉帝国的森严法度，以及圣上那不容违背的意志。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不过嘛……纵然是女帝陛下，也有为难的事情。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李清芷一身月白色的宽松睡衣，坐在床上，那双原本清澈闪耀的金瞳之中，流露出迷离的水雾与情欲。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睡衣的扣子解开，李清芷将左手手指并拢，抚弄着自己的乳首，揉捏着那堪称下流的浑圆爆乳，乳尖传来的混杂着火热的酥麻感，刺激着她的神经。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而李清芷的右手，则是沿着平坦紧致的光滑小腹往下，没入了那片诱人的神秘花园之中，纤细修长的中指与食指并拢，深入蜜裂口之中。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事先服下的药物，让李清芷的身体早已陷入了发情的敏感状态，温热粘稠的花蜜，汩汩渗出，让花园连带床单，都变的一片狼藉。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“啊……呜呜……”婉转低沉的呻吟，在安静的寝宫内响起。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不难看出，女帝陛下正在自慰，作为骄傲的女帝，李清芷即使自慰，也会尽量压低声音。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龙娘有着两套生殖器官，也就意味着需要两种抚慰方式，才能排解自身那如火一般的旺盛欲望。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而李清芷作为全世界最伟大的君王，即使需要，也不会愿意让男人来帮她满足，而是选择自我发电来解决。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每周她都会有一晚时间，不去任何妃子的寝宫，在此自慰。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伴随着李清芷的动作逐渐加快，催情药物的作用深入骨髓，她羊脂白玉般的肌肤上，浮现出绯红之色，发丝凌乱，媚眼如波，满是情欲。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“嘤咛♥ ♥ ♥ ！！！ ”李清芷白天鹅般的修长脖颈仰起，蜜液流淌，脚趾勾起紧绷，准备迎接着甜美的高潮。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但是，就在这时。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“砰！”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寝宫的大门被利落地推开，这一声巨响，让李清芷吓了一跳，立刻停下了呻吟。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本来近在咫尺的高潮也戛然而止，李清芷难受得好像身上有蚂蚁在爬一样。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来不及细看是谁推门而入，李清芷赶紧抓着洁白色的被子，做贼心虚一样，盖住了自己的身体，再随手拿了一本书，掩饰着自己刚才在做什么。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“妈妈！”打扰了李清芷好事的不速之客，正是她的女儿。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李寒溪。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小龙娘并没有自己做了什么的自觉，蹦蹦跳跳地从门口走了过来，毫不拘束地坐在李清芷的床边，眨巴着眼睛撒娇地说道。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“妈妈，今天一起睡嘛~” 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纵然是已经到了及笄年华，但少女龙娘依然难以摆脱幼崽的习性呢。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闻言，正躺在床上假装看书的李清芷，打量了一下自己的女儿。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随着年岁渐长，在龙种的优良血统下，李寒溪愈发英姿飒爽，风华绝代。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满头青丝扎成高马尾，更添几分英气，而那与李清芷极似的五官，更让李寒溪拥有着毋庸置疑的美貌。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四支优雅而透出残酷狰狞的金纹漆黑龙角，一双金色竖瞳之中星芒闪烁，熠熠明亮，朱红色的樱唇，小巧的琼鼻，无不让人感慨龙血的魅力。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再往下，李寒溪的身材纤细匀称，而又透露出十足的健康与活力，隔着睡衣抚摸李寒溪的小腹处，能感到鲜明无比的马甲线，双腿修长绷紧，有着矫健的力量感。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一根纤长优雅，与龙角同一色调质感的金纹漆黑粗大龙尾，在龙娘的身后微微摇晃着。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‘寒溪的尾巴……’情欲未退，李清芷的目光，不由自主地落到了女儿的尾巴上，又赶紧移开。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跟李清芷一样，她的女儿，也有着两套生殖器官，李清芷完全能够想到，那根藏在几丁质甲壳内的脊尾，有多粗壮。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‘不行……自慰到脑子糊涂了吧……怎么会想这个……’李清芷难堪地咬了下自己艳红色的朱唇。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把女儿当做性对象来意淫什么的，做出这种事，肯定算是母亲失格了吧？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但是，不得不说，李寒溪已经成长为了一位出落的大美人，并且，简直就跟李清芷十五岁的时候，一模一样。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唯一可以说是不足之处的地方，就是胸口那对小巧稚嫩，含苞待放的青涩玉乳了。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即使李清芷在尽力一碗水端平，但对于李寒溪这个长得特别像自己的女儿，她还是有几分偏心的。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“妈妈，一起睡嘛，就像以前那样子……”察觉到了妈妈的动摇，李寒溪俏皮地把脸埋进了李清芷那巍峨的胸口开始撒娇。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作为繁衍极度困难的龙血者，一代代筛选下来的基因，让早已发育成熟的李清芷，身材极为惹眼，曲线跌宕起伏，波涛汹涌。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那对好似装满了水的皮球一般的圆弧形丰满脂球，沉甸甸地挂在胸口，洁白胜雪的肌肤，从她宽松的月白色睡衣领口处探了出来，飘散出夹杂体香的热气，吹得人心神荡漾不能自已，忍不住想要摸一把。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这堪称巍峨雪山的夸张罩杯，让李清芷在平常上朝议事，召见臣属之时，都会穿戴束胸，让这对饱满浑圆的乳肉不要过于活跃，既是维护自身的威严，也是避免臣下支起小帐篷。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唯有在位于寝宫之时，李清芷才会放开拘束，肆意地展露诱人的身段，而除了妃子们之外，也就只有这几只小龙娘能够享受得到这份火辣的身了。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此时，李寒溪埋首脂球之中，浑圆的乳肉，随着她的动作而晃动，极致的柔软肉感，让她极为惬意。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“蹭蹭……一起睡！妈妈！”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这样子，如果外人看来，活像是在向姐姐撒娇的妹妹一样。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虽然已经是三个孩子的母亲了，但作为传奇强者，同时还是血脉高贵的真龙，岁月的寒霜，并没有能丝毫地撼动李清芷的容貌，她依然拥有着完美的容颜。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一头乌黑油亮的秀发，盘成发髻，斜插金簪，流露出柔婉的成熟韵味。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娇嫩透亮，晶莹剔透的肌肤，五官与李寒溪几乎相同，洋溢着青春的活力。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并且，在那双闪耀的金瞳中，沉淀着岁月打磨与权柄在手所赋予的深沉。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君临天下的威严雍容，温柔和蔼的母性光辉，香浮欲软的雌性诱惑，三种截然不同的气质，在李清芷的身上完美地融合，让李寒溪极为着迷。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想要跟妈妈睡觉！不答应就不走！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“唔……好吧好吧，小寒溪，妈妈答应你就是了。”李清芷终究是耐不住磨，答应了女儿的要求。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原本打算等糊弄走这个小家伙，就继续自慰的呢，但现在是没办法了……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自家被弄得泥泞不堪的被子，肯定不能让李寒溪发觉，李清芷示意少女龙娘去拿了一床被子过来，铺着睡下。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李清芷的床很大，容纳两个人绰绰有余，即使一起睡也不会挤。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熄灯就寝，两只龙娘合了眼。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‘忍一晚上吧，等明天早上再弄，一个晚上而已，我怎么可能忍不住呢……’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一个小时后，被欲火灼烧得发丝凌乱，香汗淋漓的李清芷，睁开了眼睛。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‘怎么可能忍得住……我要自慰啊啊！！！’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李清芷深深地吸了一口气，妄图通过新鲜空气来缓解体内的痉挛与情欲。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但自慰到脑子坏掉了的女帝，明显忘记了自己主要使用的催情药物，恰恰就是这宫殿内的药香。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一口深呼吸下去，李清芷的双眼，反而愈发地迷离了起来，身体内一阵异样的燥热，四肢百骸都有些轻飘飘的。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意识到了不妙的李清芷，转头看向了身边的床头柜，上面有一杯水。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但问题是，李清芷睡在床里这一侧，跟床头柜隔着一个睡熟了李寒溪。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‘不能吵到寒溪……’李清芷咬了下嘴唇，撑起身体，蹑手蹑脚地打算从李寒溪身上越过，拿到水杯。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‘很好……很成功……’李清芷撑起手腕，安静地行动着，马上就能够到水杯了。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但是，突然间，李寒溪睁开了眼睛。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“诶，对不起，妈妈吵到你了……”李清芷一惊，赶忙道歉。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可是，不曾想，李寒溪的眼眸中，摇曳着妖艳的桃红色光芒，那是看待猎物的目光！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“妈妈~我好热~”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糟糕！催情药……对这孩子也起作用了，李清芷心中一跳，暗道不好。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“那个……寒溪……啊！”李清芷思索着对策开口道。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但李寒溪已经等不及了，寝宫内大量催情剂，对于李清芷这样的传奇强者都有效，李寒溪就更不用说了。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况且，这孩子，本来就已经到了欲望萌发的青春期。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毕竟，对于龙那漫长无比的生命而言，三十多岁的李清芷跟十五岁的李寒溪，实际上相差的岁月，并没有那么多。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双方严格上而言，还在同一个年龄段（幼年龙）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即使伦理在教导着李寒溪，这是她的母亲，不可以做什么。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身体的本能却在诚实无比地告诉她。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在你眼前的，不是你的妈妈，只是一个跟你同族，年龄接近，外表优异，身材火爆，极度适合交配受孕的发情雌性！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“想做！”李寒溪的眼中，浮现出了小爱心，想要交配，想要繁衍的本能，轻易地压过了她的理性。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事实上，李清芷想错了，真正让李寒溪陷入这种疯狂状态的根本原因，不是催情药香。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而是她本人身上那种，独属于成熟期龙娘的荷尔蒙！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这一下，可谓是一发不可收拾。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啪！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李寒溪一下子抓住了李清芷的手腕，带动着李清芷的身体往下，然后往身边一滚，双方间的地位，立刻来了个反转。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李寒溪麻利地骑在了李清芷的腰上，迅速地对准李清芷的面孔，低下了头，吻住母亲的嘴唇。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“啊呜……咕揪……”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李清芷只觉得一条柔软滑腻的异物，撬开了她的贝齿，溜进了她的嘴中。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那条属于李寒溪的丁香小舌，肆意地在李清芷的口腔中进攻，缠住了她的舌头，吮吸着属于母亲的唾液。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“寒溪呜……呃……咕……！”李清芷悲鸣着，想要劝阻她的女儿不要再做这种事情。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以她的实力，按住自家的幼崽，是一件绰绰有余的事情。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但是，被欲望‘点燃’了的岂止李寒溪呢？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李清芷的欲望，丝毫不弱于自家女儿，那充满情欲的玉体，毫不讲理地驳回那些个出于理性的念头。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想被自己的女儿侵犯，想被自己的女儿凌辱，想被自己的女儿随意内射，想怀上女儿的种什么的……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无比病态和背德的肮脏念头，在李清芷的脑海中流过，让她的身体更加兴奋了起来。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‘反正也是母女……自己的崽……不算便宜了外人……啊……’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‘也许？’李清芷在为自己找着借口，但她的身体，已经诚实地选择了服从。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她主动地迎合着李寒溪的小舌，任由自己的女儿肆意地舔舐口腔内的每一寸，四瓣香唇紧密地贴在一起，交换着唾液。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“妈妈……咕……啾啾……好好吃……”李寒溪越吻越兴奋，汲取着李清芷的甜美唾液。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良久，唇分，黏连出一条淫靡的水线。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李清芷被吻地有些缺氧，一双水波流转的妙目，微微上翻，失去了聚焦，全身瘫软在了床上。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‘好舒服……跟任何人接吻都没有那么舒服过……’失神状态下的李清芷，脑海中好像一道电波闪过般地想着。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性吸引力是相互的，不仅在李寒溪看来，母亲是最适宜的交配对象，在李清芷的感知中，李寒溪也是如此。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很快，李清芷就回过神来，而此时，她不由地被眼前的事物，吸引住了目光。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那根优雅而又狰狞的脊尾，简单直接地占据了李清芷的大半视野，就悬空在她的面前。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“尾……尾巴……”李清芷的声音中，带着颤音。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要被尾巴插入了吗？会……会坏掉的吧，那么大吗……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自己的妃子们，就是在面对着这样的东西吗？李清芷的心中，难得地出现了‘害怕’这种情绪。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但是，那堪称恐怖的尺寸，以及散发着浓郁热量和雌臭的气味，在这么近距离的地方，毫无阻碍地顺着李清芷的呼吸，涌入到了她的口腔、肺部、大脑……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恍惚间，李清芷愣愣地看着这根恐怖的尾器，充满了荷尔蒙的气息，无情地灼烧着李清芷本就为数不多的理性。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‘好像……也不是那么不能接受……被插入而已……做爱的话，肯定是要插入的吧……’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而此时，脊尾的几丁质甲壳微微打开，好似含苞待放的花苞一般，而混杂了汗水跟先走汁的粘稠液体，从缝隙中渗出。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李寒溪极其坏心眼地，将尾器顶在了李清芷的脸上，让这些充满了雌臭的下流液体，玷污了女帝陛下的精致面容。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‘就像是在雌兽身上留下气味做记号一样……’羞耻感在李清芷心中升起，但随之而来的快感，却更加强烈。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被女儿当做配偶做记号占有了！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这种极其反差的感觉，配合着李寒溪脊尾中的闷热潮湿的下流气味，让李清芷的下身渗出的蜜液，好像不要钱一样，将原本风干了床单再次打湿。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“妈妈，跟它亲亲吧，不然待会儿会痛……”李寒溪被情欲弄得异样语调的声音，传入了李清芷的耳中。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并且，那根尾器，也顶上了李清芷艳红色的朱唇。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因为喜好运动，李寒溪的脊尾内部，相当浓郁闷热，还有不少淡黄色的耻垢，在尾器甲壳跟里肉的缝隙之中。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此时，尾器完全打开，一大股被封印在尾器甲壳内，耻垢与先走液，那无比浓郁的淫靡气息，顿时涌入了李清芷的脑海，让她整个人晕乎乎的。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“寒溪，你先去洗一下……唔……”李清芷娇俏动人的精致五官，秀眉微蹙，嫌弃地侧了侧脑袋。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就算想让妈妈帮忙性处理什么的，也至少应该先洗干净吧？这点礼貌都没有吗？这样也太过……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“..唔... ♥！？嗯……咕揪……”李清芷突然睁大了眼睛。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而没有让李清芷适应的时间，得不到反应的李寒溪，直接用粗大的尾器，强行撑开了她的口腔，压着舌苔，向着喉管塞去。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“等……等一下，不要……咳咳……”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这种被异物一寸寸撑开口腔，侵犯喉咙的感觉，让她极度反胃，想要呕出李寒溪的尾器，却被自己的女儿用双手牢牢箍住了脑袋。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就好像一条案板上的鱼一样可怜。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明明是幅员万里，子民数千万的帝国皇帝，一言一行，都能决定上百万人的命运。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而此时，却被按在床上，尊贵的嘴唇、口腔被女儿当成了飞机杯一样地套弄着。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口腔跟喉管，都被李寒溪粗暴无比地占有了，那种淫靡的液体，将李清芷的口腔弄得一塌糊涂。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好屈辱，好过分，但是……为什么这么兴奋！！！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不自觉地，李清芷开始下意识地配合起了李寒溪的尾器抽动，吮吸，压紧，收缩，带给李寒溪更多的快乐。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即使这样，李寒溪依然不满意，“还没有进去一半呢，妈妈这样子，是不行的哦。”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即使李清芷再配合，但她纤细喉管，实在是没办法容纳得了李寒溪的尾器。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尾器卡在李清芷的喉管中部，进入其中不到一半，就没办法再深入了。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李寒溪撇了撇嘴，脸上流露出一抹不悦，抽动起了尾器。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“唔……”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喉管被强行扩张，口腔被占满了的李清芷，尽力地服侍了李寒溪十几分钟，才勉强让耐性极佳的龙娘少女，交出了第一发。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噗。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尾器末端一颤，好似爆开的喷泉一样，跟尾器的大小同样恐怖的浓郁白浆，在喉管中蔓延开来。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接着上涌到了口腔之中，就连鼻腔，都极不体面地成为了精液的出口。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伴随着尾器的抽离，大量的粘稠到化不开的精浆，好似白漆一样，将李清芷的脸庞那原本的颜色所掩盖，染上了属于李寒溪的浓郁白浊。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即使在李寒溪的尾器完全抽离口腔后，李清芷的口中，依然在流淌出精液。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“咳咳……”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抽出口腔的尾器，依然悬在李清芷的脸上，轻轻摇晃示意。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李清芷不顾自己被精液玷污的俏脸，快速地仰起头，轻巧地用牙齿卡住女儿的尾器，口腔用力，将其中的剩余精液吮吸了出来，让李寒溪极为舒爽。　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“妈妈好棒……”李寒溪金瞳眯起，眼神迷离，无比愉悦地轻哼着，把玩着李清芷的秀发，时不时按一下母亲的脑袋。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“没大没小的坏女儿……不要乱按……呛到了…咳咳…咕噜……啾……”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虽然埋怨着女儿的坏心眼，李清芷认真地用带着香味的小舌，用自己的香甜唾液，浸润了清理着李寒溪尾器的每一寸，带着浓郁气息的精液、耻垢什么的，在情欲的作用，让她乖巧地全数吞下。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在干干净净的尾器彻底抽离口腔后，李清芷喉头一动，咕咚一声，将那些坏东西吞了下去。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李清芷‘啊’地张开嘴巴，听话地给女儿看口腔内部。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‘都有好好吃掉了哦。’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“味道倒是不坏……精液的味道很甜，口感像是特浓酸奶，耻垢也不坏，尝起来的感觉，跟巧克力差不多。”李清芷回味了一下口感，点评着。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比较好吃的味道，让李清芷心中本就不多的抵触情绪瓦解得一干二净。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她的脑中闪过一个奇妙的念头。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话说，龙娘的精液和耻垢什么的，算不算是天材地宝的一种啊？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而就在李清芷胡思乱想之际，李寒溪继续着动作。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“唔！啊……”李清芷睁大了眼睛。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她那纤纤细柳一般的腰枝，被李寒溪的尾巴环住，冰凉光滑的漆黑几丁质甲壳与冒着热气，香腻雪白的肌肤，形成了鲜明的视觉冲击。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“咕咚……”李清芷浑身一颤，吞了口唾沫。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“呼……”李寒溪眼中闪着异彩，呼吸愈发粗重。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她将李清芷按在了床上，膝盖顶进母亲的双腿之间，有双手紧紧地箍住李清芷的两只纤细手腕。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双手被按住、腰部被尾巴缠住，好似最善于织网的蜘蛛那样，不让她有半分挣脱的机会。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“妈妈……明白的吧？”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李清芷自然再明白不过，用尾巴缠住伴侣的腰，就是龙娘真正开始性交的前兆。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火热粗大的狰狞尾器前端，来到了李清芷的双腿间，试探般地蹭着那渗出大量蜜液的黑森林，寻找着花园的入口。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“不……不行的！”李清芷被情欲占据的大脑，忽的浮现出一丝清明跟挣扎。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自己到底在干什么？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就因为欲望，就勾引放任亲生女儿插入自己……开什么玩笑！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寒溪是自己亲手养大的，一直都对我非常尊敬爱戴。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这次因为催情药香，让她被迫做出这种事情，这孩子事后心里肯定会很不好受的。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而且……我这么做，对得起其他妃子吗？这算是……出轨吧，还是乱伦出轨……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好像是如梦初醒一样，愧疚感和背德感，如同潮水般涌来，拍打着李清芷的心房。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“那个……寒溪，到此为止了。”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</w:t>
      </w: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</w:t>
      </w:r>
    </w:p>
    <w:p>
      <w:pPr>
            </w:pPr>
    </w:p>
    <w:p>
      <w:pPr>
        <w:jc w:val="left">
                </w:jc>
      </w:pPr>
      <w:r>
        <w:rPr>
          <w:rFonts w:ascii="宋体" w:cs="宋体" w:eastAsia="宋体" w:hAnsi="宋体">
                    </w:rFonts>
          <w:sz w:val="24">
                    </w:sz>
          <w:szCs w:val="24">
                    </w:szCs>
        </w:rPr>
        <w:t xml:space="preserve">　　</w:t>
      </w:r>
    </w:p>
    <w:p>
      <w:pPr>
            </w:pPr>
    </w:p>
    <w:p>
      <w:pPr>
            </w:pPr>
    </w:p>
    <w:sectPr>
      <w:pgSz w:w="11906" w:h="16838" w:orient="portrait">
            </w:pgSz>
      <w:pgMar w:top="1440" w:right="1440" w:bottom="1440" w:left="1440" w:header="708" w:footer="708" w:gutter="0" w:mirrorMargins="false">
            </w:pgMar>
      <w:cols w:space="708">
            </w:cols>
      <w:docGrid w:linePitch="360">
            </w:docGrid>
      <w:headerReference w:type="default" r:id="rId4">
            </w:headerReference>
      <w:footerReference w:type="default" r:id="rId5">
            </w:footerReference>
      <w:pgNumType w:fmt="decimal">
            </w:pgNumType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rPr/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  <w:rPr/>
    </w:lvl>
    <w:lvl w:ilvl="1" w15:tentative="1">
      <w:start w:val="1"/>
      <w:numFmt w:val="bullet"/>
      <w:lvlText w:val="○"/>
      <w:lvlJc w:val="left"/>
      <w:pPr>
        <w:ind w:left="1440" w:hanging="360"/>
      </w:pPr>
      <w:rPr/>
    </w:lvl>
    <w:lvl w:ilvl="2" w15:tentative="1">
      <w:start w:val="1"/>
      <w:numFmt w:val="bullet"/>
      <w:lvlText w:val="■"/>
      <w:lvlJc w:val="left"/>
      <w:pPr>
        <w:ind w:left="2160" w:hanging="360"/>
      </w:pPr>
      <w:rPr/>
    </w:lvl>
    <w:lvl w:ilvl="3" w15:tentative="1">
      <w:start w:val="1"/>
      <w:numFmt w:val="bullet"/>
      <w:lvlText w:val="●"/>
      <w:lvlJc w:val="left"/>
      <w:pPr>
        <w:ind w:left="2880" w:hanging="360"/>
      </w:pPr>
      <w:rPr/>
    </w:lvl>
    <w:lvl w:ilvl="4" w15:tentative="1">
      <w:start w:val="1"/>
      <w:numFmt w:val="bullet"/>
      <w:lvlText w:val="○"/>
      <w:lvlJc w:val="left"/>
      <w:pPr>
        <w:ind w:left="3600" w:hanging="360"/>
      </w:pPr>
      <w:rPr/>
    </w:lvl>
    <w:lvl w:ilvl="5" w15:tentative="1">
      <w:start w:val="1"/>
      <w:numFmt w:val="bullet"/>
      <w:lvlText w:val="■"/>
      <w:lvlJc w:val="left"/>
      <w:pPr>
        <w:ind w:left="4320" w:hanging="360"/>
      </w:pPr>
      <w:rPr/>
    </w:lvl>
    <w:lvl w:ilvl="6" w15:tentative="1">
      <w:start w:val="1"/>
      <w:numFmt w:val="bullet"/>
      <w:lvlText w:val="●"/>
      <w:lvlJc w:val="left"/>
      <w:pPr>
        <w:ind w:left="5040" w:hanging="360"/>
      </w:pPr>
      <w:rPr/>
    </w:lvl>
    <w:lvl w:ilvl="7" w15:tentative="1">
      <w:start w:val="1"/>
      <w:numFmt w:val="bullet"/>
      <w:lvlText w:val="○"/>
      <w:lvlJc w:val="left"/>
      <w:pPr>
        <w:ind w:left="5760" w:hanging="360"/>
      </w:pPr>
      <w:rPr/>
    </w:lvl>
    <w:lvl w:ilvl="8" w15:tentative="1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/>
    </w:pPrDefault>
  </w:docDefaults>
  <w:style w:type="paragraph" w:styleId="Title">
    <w:name w:val="Title"/>
    <w:pPr/>
    <w:rPr>
      <w:sz w:val="56"/>
    </w:rPr>
    <w:basedOn w:val="Normal"/>
    <w:next w:val="Normal"/>
    <w:qFormat/>
  </w:style>
  <w:style w:type="paragraph" w:styleId="Heading1">
    <w:name w:val="Heading 1"/>
    <w:pPr/>
    <w:rPr>
      <w:color w:val="2E74B5"/>
      <w:sz w:val="32"/>
    </w:rPr>
    <w:basedOn w:val="Normal"/>
    <w:next w:val="Normal"/>
    <w:qFormat/>
  </w:style>
  <w:style w:type="paragraph" w:styleId="Heading2">
    <w:name w:val="Heading 2"/>
    <w:pPr/>
    <w:rPr>
      <w:color w:val="2E74B5"/>
      <w:sz w:val="26"/>
    </w:rPr>
    <w:basedOn w:val="Normal"/>
    <w:next w:val="Normal"/>
    <w:qFormat/>
  </w:style>
  <w:style w:type="paragraph" w:styleId="Heading3">
    <w:name w:val="Heading 3"/>
    <w:pPr/>
    <w:rPr>
      <w:color w:val="1F4D78"/>
      <w:sz w:val="24"/>
    </w:rPr>
    <w:basedOn w:val="Normal"/>
    <w:next w:val="Normal"/>
    <w:qFormat/>
  </w:style>
  <w:style w:type="paragraph" w:styleId="Heading4">
    <w:name w:val="Heading 4"/>
    <w:pPr/>
    <w:rPr>
      <w:color w:val="2E74B5"/>
      <w:i w:val="true"/>
    </w:rPr>
    <w:basedOn w:val="Normal"/>
    <w:next w:val="Normal"/>
    <w:qFormat/>
  </w:style>
  <w:style w:type="paragraph" w:styleId="Heading5">
    <w:name w:val="Heading 5"/>
    <w:pPr/>
    <w:rPr>
      <w:color w:val="2E74B5"/>
    </w:rPr>
    <w:basedOn w:val="Normal"/>
    <w:next w:val="Normal"/>
    <w:qFormat/>
  </w:style>
  <w:style w:type="paragraph" w:styleId="Heading6">
    <w:name w:val="Heading 6"/>
    <w:pPr/>
    <w:rPr>
      <w:color w:val="1F4D78"/>
    </w:rPr>
    <w:basedOn w:val="Normal"/>
    <w:next w:val="Normal"/>
    <w:qFormat/>
  </w:style>
  <w:style w:type="paragraph" w:styleId="ListParagraph">
    <w:pPr/>
    <w:rPr/>
    <w:name w:val="List Paragraph"/>
    <w:basedOn w:val="Normal"/>
    <w:qFormat/>
  </w:style>
  <w:style w:type="character" w:styleId="Hyperlink">
    <w:name w:val="Hyperlink"/>
    <w:rPr>
      <w:color w:val="0563C1"/>
      <w:u w:val="single"/>
    </w:rPr>
    <w:uiPriority w:val="99"/>
    <w:unhideWhenUsed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pPr>
      <w:spacing w:after="0" w:line="240" w:lineRule="auto"/>
    </w:pPr>
    <w:rPr>
      <w:sz w:val="20"/>
      <w:szCs w:val="20"/>
    </w:rPr>
    <w:name w:val="footnote text"/>
    <w:basedOn w:val="Normal"/>
    <w:link w:val="FootnoteTextChar"/>
    <w:uiPriority w:val="99"/>
    <w:semiHidden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uiPriority w:val="99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footnotes" Target="footnotes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/Relationships>
</file>

<file path=word/_rels/footer1.xml.rels><Relationships xmlns="http://schemas.openxmlformats.org/package/2006/relationships"></Relationships>
</file>

<file path=word/_rels/header1.xml.rels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2022-06-15T11:33:00Z</dcterms:created>
  <dcterms:modified xsi:type="dcterms:W3CDTF">2022-06-15T11:33:00Z</dcterms:modified>
</cp:coreProperties>
</file>